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42" w:rsidRDefault="004D1268">
      <w:bookmarkStart w:id="0" w:name="_GoBack"/>
      <w:bookmarkEnd w:id="0"/>
      <w:r>
        <w:rPr>
          <w:noProof/>
        </w:rPr>
        <w:pict>
          <v:line id="Connettore 1 1" o:spid="_x0000_s1026" style="position:absolute;z-index:251659264;visibility:visible;mso-width-relative:margin;mso-height-relative:margin" from="0,9pt" to="441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" strokeweight=".25pt"/>
        </w:pict>
      </w:r>
    </w:p>
    <w:p w:rsidR="00406842" w:rsidRDefault="00406842"/>
    <w:p w:rsidR="00406842" w:rsidRPr="00406842" w:rsidRDefault="00406842" w:rsidP="00406842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406842">
        <w:rPr>
          <w:rFonts w:ascii="Arial Unicode MS" w:eastAsia="Arial Unicode MS" w:hAnsi="Arial Unicode MS" w:cs="Arial Unicode MS"/>
          <w:b/>
          <w:sz w:val="22"/>
          <w:szCs w:val="22"/>
        </w:rPr>
        <w:t xml:space="preserve">OGGETTO: </w:t>
      </w:r>
      <w:r w:rsidRPr="00406842">
        <w:rPr>
          <w:rFonts w:ascii="Arial Unicode MS" w:eastAsia="Arial Unicode MS" w:hAnsi="Arial Unicode MS" w:cs="Arial Unicode MS"/>
          <w:sz w:val="22"/>
          <w:szCs w:val="22"/>
        </w:rPr>
        <w:t>ATTO DELIBERATIVO SULL’ANNO EUROPEAO DEI CI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TTADINI 2013, ALIAS ADESIONE ALLA DICHIARAZIONE </w:t>
      </w:r>
      <w:r w:rsidRPr="00406842">
        <w:rPr>
          <w:rFonts w:ascii="Arial Unicode MS" w:eastAsia="Arial Unicode MS" w:hAnsi="Arial Unicode MS" w:cs="Arial Unicode MS"/>
          <w:sz w:val="22"/>
          <w:szCs w:val="22"/>
        </w:rPr>
        <w:t>DELL’ALLEANZA ITALIANA PER L’</w:t>
      </w:r>
      <w:r>
        <w:rPr>
          <w:rFonts w:ascii="Arial Unicode MS" w:eastAsia="Arial Unicode MS" w:hAnsi="Arial Unicode MS" w:cs="Arial Unicode MS"/>
          <w:sz w:val="22"/>
          <w:szCs w:val="22"/>
        </w:rPr>
        <w:t>ANNO EUROPEO DEI CITTADINI  “ 2013 NOI, CITTADINI D’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EUROPA…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”</w:t>
      </w:r>
    </w:p>
    <w:p w:rsidR="00406842" w:rsidRDefault="00406842"/>
    <w:p w:rsidR="00406842" w:rsidRDefault="004D1268">
      <w:r>
        <w:rPr>
          <w:noProof/>
        </w:rPr>
        <w:pict>
          <v:line id="Connettore 1 2" o:spid="_x0000_s1027" style="position:absolute;z-index:251661312;visibility:visible;mso-width-relative:margin;mso-height-relative:margin" from="0,-.4pt" to="441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" strokeweight=".25pt"/>
        </w:pict>
      </w:r>
    </w:p>
    <w:p w:rsidR="00406842" w:rsidRDefault="00406842"/>
    <w:p w:rsidR="00465B01" w:rsidRDefault="00465B01"/>
    <w:p w:rsidR="00406842" w:rsidRDefault="00406842" w:rsidP="00406842">
      <w:pPr>
        <w:jc w:val="center"/>
        <w:rPr>
          <w:rFonts w:ascii="Arial Unicode MS" w:eastAsia="Arial Unicode MS" w:hAnsi="Arial Unicode MS" w:cs="Arial Unicode MS"/>
          <w:b/>
        </w:rPr>
      </w:pPr>
      <w:r w:rsidRPr="00406842">
        <w:rPr>
          <w:rFonts w:ascii="Arial Unicode MS" w:eastAsia="Arial Unicode MS" w:hAnsi="Arial Unicode MS" w:cs="Arial Unicode MS"/>
          <w:b/>
        </w:rPr>
        <w:t>PREMESSO CHE</w:t>
      </w:r>
    </w:p>
    <w:p w:rsidR="00406842" w:rsidRDefault="00406842" w:rsidP="00406842">
      <w:pPr>
        <w:jc w:val="center"/>
        <w:rPr>
          <w:rFonts w:ascii="Arial Unicode MS" w:eastAsia="Arial Unicode MS" w:hAnsi="Arial Unicode MS" w:cs="Arial Unicode MS"/>
          <w:b/>
        </w:rPr>
      </w:pPr>
    </w:p>
    <w:p w:rsidR="00465B01" w:rsidRDefault="00465B01" w:rsidP="00406842">
      <w:pPr>
        <w:jc w:val="center"/>
        <w:rPr>
          <w:rFonts w:ascii="Arial Unicode MS" w:eastAsia="Arial Unicode MS" w:hAnsi="Arial Unicode MS" w:cs="Arial Unicode MS"/>
          <w:b/>
        </w:rPr>
      </w:pPr>
    </w:p>
    <w:p w:rsidR="00406842" w:rsidRDefault="00406842" w:rsidP="00406842">
      <w:pPr>
        <w:pStyle w:val="Paragrafoelenco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 data 11 agosto 2011 la Commissione europea ha deciso di proclamare il 2013 “Anno Europeo dei Cittadini”</w:t>
      </w:r>
      <w:r w:rsidR="003A3180">
        <w:rPr>
          <w:rFonts w:ascii="Arial Unicode MS" w:eastAsia="Arial Unicode MS" w:hAnsi="Arial Unicode MS" w:cs="Arial Unicode MS"/>
        </w:rPr>
        <w:t>;</w:t>
      </w:r>
    </w:p>
    <w:p w:rsidR="003A3180" w:rsidRDefault="003A3180" w:rsidP="00406842">
      <w:pPr>
        <w:pStyle w:val="Paragrafoelenco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 base al Trattato di Maastricht, firmato il 7 febbraio 1992 e ed entrato in vigore il 1° Novembre 1993, si istituiva la Cittadinanza dell’Unione Europea;</w:t>
      </w:r>
    </w:p>
    <w:p w:rsidR="003A3180" w:rsidRDefault="003A3180" w:rsidP="00406842">
      <w:pPr>
        <w:pStyle w:val="Paragrafoelenco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 Commissione ha dichiarato in data 11 Agosto 2011 di voler eliminare tutti gli ultimi ostacoli rimasti all’esercizio dei diritti collegati alla cittadinanza dell’Unione all’estero;</w:t>
      </w:r>
    </w:p>
    <w:p w:rsidR="0002101A" w:rsidRPr="00DF22C8" w:rsidRDefault="0002101A" w:rsidP="0002101A">
      <w:pPr>
        <w:pStyle w:val="Paragrafoelenco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Con la proclamazione del 2013 “Anno Europeo dei Cittadini” la Commissione Europea intende facilitare l’esercizio del diritto di circolazione e di soggiorno nell’Unione Europea, garantendo ai cittadini un accesso più immediato alle informazioni sui diritti collegati alla cittadinanza dell’Unione</w:t>
      </w:r>
    </w:p>
    <w:p w:rsidR="0002101A" w:rsidRPr="0002101A" w:rsidRDefault="0002101A" w:rsidP="0002101A">
      <w:pPr>
        <w:ind w:left="360"/>
        <w:jc w:val="both"/>
        <w:rPr>
          <w:rFonts w:ascii="Arial Unicode MS" w:eastAsia="Arial Unicode MS" w:hAnsi="Arial Unicode MS" w:cs="Arial Unicode MS"/>
        </w:rPr>
      </w:pPr>
    </w:p>
    <w:p w:rsidR="00DF22C8" w:rsidRDefault="00DF22C8" w:rsidP="00DF22C8">
      <w:pPr>
        <w:ind w:left="360"/>
        <w:jc w:val="both"/>
        <w:rPr>
          <w:rFonts w:ascii="Arial Unicode MS" w:eastAsia="Arial Unicode MS" w:hAnsi="Arial Unicode MS" w:cs="Arial Unicode MS"/>
        </w:rPr>
      </w:pPr>
    </w:p>
    <w:p w:rsidR="00DF22C8" w:rsidRPr="00DF22C8" w:rsidRDefault="00DF22C8" w:rsidP="00DF22C8">
      <w:pPr>
        <w:ind w:left="360"/>
        <w:jc w:val="both"/>
        <w:rPr>
          <w:rFonts w:ascii="Arial Unicode MS" w:eastAsia="Arial Unicode MS" w:hAnsi="Arial Unicode MS" w:cs="Arial Unicode MS"/>
        </w:rPr>
      </w:pPr>
    </w:p>
    <w:p w:rsidR="003A3180" w:rsidRDefault="00DF22C8" w:rsidP="00DF22C8">
      <w:pPr>
        <w:jc w:val="center"/>
        <w:rPr>
          <w:rFonts w:ascii="Arial Unicode MS" w:eastAsia="Arial Unicode MS" w:hAnsi="Arial Unicode MS" w:cs="Arial Unicode MS"/>
          <w:b/>
        </w:rPr>
      </w:pPr>
      <w:r w:rsidRPr="00DF22C8">
        <w:rPr>
          <w:rFonts w:ascii="Arial Unicode MS" w:eastAsia="Arial Unicode MS" w:hAnsi="Arial Unicode MS" w:cs="Arial Unicode MS"/>
          <w:b/>
        </w:rPr>
        <w:t>CONSIDERATO CHE</w:t>
      </w:r>
    </w:p>
    <w:p w:rsidR="00DF22C8" w:rsidRDefault="00DF22C8" w:rsidP="00DF22C8">
      <w:pPr>
        <w:jc w:val="center"/>
        <w:rPr>
          <w:rFonts w:ascii="Arial Unicode MS" w:eastAsia="Arial Unicode MS" w:hAnsi="Arial Unicode MS" w:cs="Arial Unicode MS"/>
        </w:rPr>
      </w:pPr>
    </w:p>
    <w:p w:rsidR="00465B01" w:rsidRPr="00DF22C8" w:rsidRDefault="00465B01" w:rsidP="00DF22C8">
      <w:pPr>
        <w:jc w:val="center"/>
        <w:rPr>
          <w:rFonts w:ascii="Arial Unicode MS" w:eastAsia="Arial Unicode MS" w:hAnsi="Arial Unicode MS" w:cs="Arial Unicode MS"/>
        </w:rPr>
      </w:pPr>
    </w:p>
    <w:p w:rsidR="0002101A" w:rsidRDefault="0002101A" w:rsidP="0002101A">
      <w:pPr>
        <w:pStyle w:val="Paragrafoelenc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L’Anno Europeo dei cittadini mira a:</w:t>
      </w:r>
    </w:p>
    <w:p w:rsidR="0002101A" w:rsidRDefault="0002101A" w:rsidP="0002101A">
      <w:pPr>
        <w:pStyle w:val="Paragrafoelenco"/>
        <w:numPr>
          <w:ilvl w:val="0"/>
          <w:numId w:val="5"/>
        </w:numPr>
        <w:ind w:left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Sensibilizzare il pubblico sul diritto di risiedere liberamente nell’Unione Europea;</w:t>
      </w:r>
    </w:p>
    <w:p w:rsidR="0002101A" w:rsidRDefault="0002101A" w:rsidP="0002101A">
      <w:pPr>
        <w:pStyle w:val="Paragrafoelenco"/>
        <w:numPr>
          <w:ilvl w:val="0"/>
          <w:numId w:val="5"/>
        </w:numPr>
        <w:ind w:left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Informare meglio su come poter beneficiare dei diritti e delle politiche dell’UE e incentivare la partecipazione attiva dei cittadini al processo decisionale dell’Unione;</w:t>
      </w:r>
    </w:p>
    <w:p w:rsidR="0002101A" w:rsidRDefault="0002101A" w:rsidP="0002101A">
      <w:pPr>
        <w:pStyle w:val="Paragrafoelenco"/>
        <w:numPr>
          <w:ilvl w:val="0"/>
          <w:numId w:val="5"/>
        </w:numPr>
        <w:ind w:left="141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Stimolare il dibattito sulle ripercussioni e sulle potenzialità del diritto alla libera circolazione.</w:t>
      </w:r>
    </w:p>
    <w:p w:rsidR="003A3180" w:rsidRDefault="0002101A" w:rsidP="0002101A">
      <w:pPr>
        <w:pStyle w:val="Paragrafoelenc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</w:rPr>
      </w:pPr>
      <w:r w:rsidRPr="0002101A">
        <w:rPr>
          <w:rFonts w:ascii="Arial Unicode MS" w:eastAsia="Arial Unicode MS" w:hAnsi="Arial Unicode MS" w:cs="Arial Unicode MS"/>
        </w:rPr>
        <w:t>Per diffondere l’iniziativa si è venuta a creare un Alleanza Europea per l’Anno dei Cittadini 2013</w:t>
      </w:r>
      <w:r>
        <w:rPr>
          <w:rFonts w:ascii="Arial Unicode MS" w:eastAsia="Arial Unicode MS" w:hAnsi="Arial Unicode MS" w:cs="Arial Unicode MS"/>
        </w:rPr>
        <w:t>, la quale ha sviluppato un proprio Manifest</w:t>
      </w:r>
      <w:r w:rsidR="00F045C1">
        <w:rPr>
          <w:rFonts w:ascii="Arial Unicode MS" w:eastAsia="Arial Unicode MS" w:hAnsi="Arial Unicode MS" w:cs="Arial Unicode MS"/>
        </w:rPr>
        <w:t>o, nel quale sono contenuti obiettivi e valori dell’Alleanza stessa</w:t>
      </w:r>
      <w:r>
        <w:rPr>
          <w:rFonts w:ascii="Arial Unicode MS" w:eastAsia="Arial Unicode MS" w:hAnsi="Arial Unicode MS" w:cs="Arial Unicode MS"/>
        </w:rPr>
        <w:t>;</w:t>
      </w:r>
    </w:p>
    <w:p w:rsidR="00F045C1" w:rsidRDefault="00F045C1" w:rsidP="0002101A">
      <w:pPr>
        <w:ind w:left="360"/>
        <w:jc w:val="both"/>
        <w:rPr>
          <w:rFonts w:ascii="Arial Unicode MS" w:eastAsia="Arial Unicode MS" w:hAnsi="Arial Unicode MS" w:cs="Arial Unicode MS"/>
        </w:rPr>
      </w:pPr>
    </w:p>
    <w:p w:rsidR="00F045C1" w:rsidRDefault="00F045C1" w:rsidP="0002101A">
      <w:pPr>
        <w:ind w:left="360"/>
        <w:jc w:val="both"/>
        <w:rPr>
          <w:rFonts w:ascii="Arial Unicode MS" w:eastAsia="Arial Unicode MS" w:hAnsi="Arial Unicode MS" w:cs="Arial Unicode MS"/>
        </w:rPr>
      </w:pPr>
    </w:p>
    <w:p w:rsidR="00F045C1" w:rsidRDefault="00F045C1" w:rsidP="0002101A">
      <w:pPr>
        <w:ind w:left="360"/>
        <w:jc w:val="both"/>
        <w:rPr>
          <w:rFonts w:ascii="Arial Unicode MS" w:eastAsia="Arial Unicode MS" w:hAnsi="Arial Unicode MS" w:cs="Arial Unicode MS"/>
        </w:rPr>
      </w:pPr>
    </w:p>
    <w:p w:rsidR="00F045C1" w:rsidRDefault="00F045C1" w:rsidP="00F045C1">
      <w:pPr>
        <w:ind w:left="36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PRESO ATTO CHE</w:t>
      </w:r>
    </w:p>
    <w:p w:rsidR="00F045C1" w:rsidRDefault="00F045C1" w:rsidP="00F045C1">
      <w:pPr>
        <w:ind w:left="360"/>
        <w:jc w:val="both"/>
        <w:rPr>
          <w:rFonts w:ascii="Arial Unicode MS" w:eastAsia="Arial Unicode MS" w:hAnsi="Arial Unicode MS" w:cs="Arial Unicode MS"/>
        </w:rPr>
      </w:pPr>
    </w:p>
    <w:p w:rsidR="00465B01" w:rsidRDefault="00465B01" w:rsidP="00F045C1">
      <w:pPr>
        <w:ind w:left="360"/>
        <w:jc w:val="both"/>
        <w:rPr>
          <w:rFonts w:ascii="Arial Unicode MS" w:eastAsia="Arial Unicode MS" w:hAnsi="Arial Unicode MS" w:cs="Arial Unicode MS"/>
        </w:rPr>
      </w:pPr>
    </w:p>
    <w:p w:rsidR="00F045C1" w:rsidRDefault="00F045C1" w:rsidP="00F045C1">
      <w:pPr>
        <w:pStyle w:val="Paragrafoelenc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Le principali organizzazioni e reti della società civile italiana, coordinate e guidate dal proprio comitato promotore formato da CIME – Consiglio Italiano del Movimento Europeo, ALDA – Associazione delle Agenzie di Democrazia Locale e Forum del Terzo settore, hanno istituito l’Alleanza Italiana per l’Anno Europeo dei Cittadini 2013;</w:t>
      </w:r>
    </w:p>
    <w:p w:rsidR="00F045C1" w:rsidRDefault="00F045C1" w:rsidP="00F045C1">
      <w:pPr>
        <w:pStyle w:val="Paragrafoelenc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L’Alleanza italiana per l’Anno europeo dei cittadini 2013, rappresenta la declinazione nazionale e specifica dell’Alleanza Europea;</w:t>
      </w:r>
    </w:p>
    <w:p w:rsidR="00F045C1" w:rsidRDefault="00F045C1" w:rsidP="00F045C1">
      <w:pPr>
        <w:pStyle w:val="Paragrafoelenc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In data 14 Novembre 2012, l’Alleanza italiana per l’Anno Europeo dei Cittadini ha deciso la propria Dichiarazione intitolata “2013 Noi, Cittadini </w:t>
      </w:r>
      <w:r>
        <w:rPr>
          <w:rFonts w:ascii="Arial Unicode MS" w:eastAsia="Arial Unicode MS" w:hAnsi="Arial Unicode MS" w:cs="Arial Unicode MS"/>
        </w:rPr>
        <w:lastRenderedPageBreak/>
        <w:t xml:space="preserve">d’Europa”, la quale contiene gli obiettivi, i valori e i risultati che l’Alleanza Italiana intende perseguire </w:t>
      </w:r>
      <w:r w:rsidR="00465B01">
        <w:rPr>
          <w:rFonts w:ascii="Arial Unicode MS" w:eastAsia="Arial Unicode MS" w:hAnsi="Arial Unicode MS" w:cs="Arial Unicode MS"/>
        </w:rPr>
        <w:t>nel 2013;</w:t>
      </w:r>
    </w:p>
    <w:p w:rsidR="00465B01" w:rsidRDefault="00465B01" w:rsidP="00F045C1">
      <w:pPr>
        <w:pStyle w:val="Paragrafoelenc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L’Alleanza Italiana intende diffondere tra tutti i cittadini residenti in Italia, i benefici derivanti dalle norme europee in materia di cittadinanza attiva;</w:t>
      </w:r>
    </w:p>
    <w:p w:rsidR="00465B01" w:rsidRDefault="00465B01" w:rsidP="00465B01">
      <w:pPr>
        <w:pStyle w:val="Paragrafoelenc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Diffondere presso le istituzioni la cultura della trasparenza, della consultazione e del dialogo strutturato con i cittadini;</w:t>
      </w:r>
    </w:p>
    <w:p w:rsidR="00465B01" w:rsidRDefault="00465B01" w:rsidP="00465B0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333333"/>
        </w:rPr>
      </w:pPr>
      <w:r w:rsidRPr="00465B01">
        <w:rPr>
          <w:rFonts w:ascii="Arial Unicode MS" w:eastAsia="Arial Unicode MS" w:hAnsi="Arial Unicode MS" w:cs="Arial Unicode MS"/>
        </w:rPr>
        <w:t xml:space="preserve">Garantire l’applicazione della Convenzione di </w:t>
      </w:r>
      <w:proofErr w:type="spellStart"/>
      <w:r w:rsidRPr="00465B01">
        <w:rPr>
          <w:rFonts w:ascii="Arial Unicode MS" w:eastAsia="Arial Unicode MS" w:hAnsi="Arial Unicode MS" w:cs="Arial Unicode MS"/>
        </w:rPr>
        <w:t>Arhus</w:t>
      </w:r>
      <w:proofErr w:type="spellEnd"/>
      <w:r w:rsidRPr="00465B01">
        <w:rPr>
          <w:rFonts w:ascii="Arial Unicode MS" w:eastAsia="Arial Unicode MS" w:hAnsi="Arial Unicode MS" w:cs="Arial Unicode MS"/>
        </w:rPr>
        <w:t xml:space="preserve"> </w:t>
      </w:r>
      <w:r w:rsidRPr="00465B01">
        <w:rPr>
          <w:rFonts w:ascii="Arial Unicode MS" w:eastAsia="Arial Unicode MS" w:hAnsi="Arial Unicode MS" w:cs="Arial Unicode MS"/>
          <w:color w:val="333333"/>
        </w:rPr>
        <w:t>per il diritto di accesso e</w:t>
      </w:r>
      <w:r>
        <w:rPr>
          <w:rFonts w:ascii="Arial Unicode MS" w:eastAsia="Arial Unicode MS" w:hAnsi="Arial Unicode MS" w:cs="Arial Unicode MS"/>
          <w:color w:val="333333"/>
        </w:rPr>
        <w:t xml:space="preserve"> </w:t>
      </w:r>
      <w:r w:rsidRPr="00465B01">
        <w:rPr>
          <w:rFonts w:ascii="Arial Unicode MS" w:eastAsia="Arial Unicode MS" w:hAnsi="Arial Unicode MS" w:cs="Arial Unicode MS"/>
          <w:color w:val="333333"/>
        </w:rPr>
        <w:t>consultazione sulle questioni ambientali e del Codice di buone prassi per la partecipazione</w:t>
      </w:r>
      <w:r>
        <w:rPr>
          <w:rFonts w:ascii="Arial Unicode MS" w:eastAsia="Arial Unicode MS" w:hAnsi="Arial Unicode MS" w:cs="Arial Unicode MS"/>
          <w:color w:val="333333"/>
        </w:rPr>
        <w:t xml:space="preserve"> </w:t>
      </w:r>
      <w:r w:rsidRPr="00465B01">
        <w:rPr>
          <w:rFonts w:ascii="Arial Unicode MS" w:eastAsia="Arial Unicode MS" w:hAnsi="Arial Unicode MS" w:cs="Arial Unicode MS"/>
          <w:color w:val="333333"/>
        </w:rPr>
        <w:t>civile nel processo decisionale adottato dalla Conferenza delle OING</w:t>
      </w:r>
      <w:r>
        <w:rPr>
          <w:rFonts w:ascii="Arial Unicode MS" w:eastAsia="Arial Unicode MS" w:hAnsi="Arial Unicode MS" w:cs="Arial Unicode MS"/>
          <w:color w:val="333333"/>
        </w:rPr>
        <w:t>;</w:t>
      </w:r>
    </w:p>
    <w:p w:rsidR="003A3180" w:rsidRDefault="00465B01" w:rsidP="003A318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333333"/>
        </w:rPr>
      </w:pPr>
      <w:r>
        <w:rPr>
          <w:rFonts w:ascii="Arial Unicode MS" w:eastAsia="Arial Unicode MS" w:hAnsi="Arial Unicode MS" w:cs="Arial Unicode MS"/>
          <w:color w:val="333333"/>
        </w:rPr>
        <w:t>Partecipare attivamente alle iniziative europee sia durante l’anno si per assicurare il seguito operativo degli orientamenti e delle proposte avanzati;</w:t>
      </w:r>
    </w:p>
    <w:p w:rsidR="00465B01" w:rsidRPr="00465B01" w:rsidRDefault="00465B01" w:rsidP="00465B01">
      <w:pPr>
        <w:pStyle w:val="Paragrafoelenco"/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333333"/>
        </w:rPr>
      </w:pPr>
    </w:p>
    <w:p w:rsidR="003A3180" w:rsidRDefault="006C2E04" w:rsidP="003A3180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VIST</w:t>
      </w:r>
      <w:r w:rsidR="003A3180">
        <w:rPr>
          <w:rFonts w:ascii="Arial Unicode MS" w:eastAsia="Arial Unicode MS" w:hAnsi="Arial Unicode MS" w:cs="Arial Unicode MS"/>
          <w:b/>
        </w:rPr>
        <w:t>I</w:t>
      </w:r>
    </w:p>
    <w:p w:rsidR="003A3180" w:rsidRPr="003A3180" w:rsidRDefault="003A3180" w:rsidP="003A3180">
      <w:pPr>
        <w:jc w:val="center"/>
        <w:rPr>
          <w:rFonts w:ascii="Arial Unicode MS" w:eastAsia="Arial Unicode MS" w:hAnsi="Arial Unicode MS" w:cs="Arial Unicode MS"/>
          <w:b/>
        </w:rPr>
      </w:pPr>
    </w:p>
    <w:p w:rsidR="006C2E04" w:rsidRDefault="006C2E04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Il preambolo del Trattato sull’Unione Europea;</w:t>
      </w:r>
    </w:p>
    <w:p w:rsidR="006C2E04" w:rsidRDefault="006C2E04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L’art.2, l’art.3 c.3, l’art. 6 e l’art.7 del Trattato sull’Unione Europea;</w:t>
      </w:r>
    </w:p>
    <w:p w:rsidR="006C2E04" w:rsidRDefault="006C2E04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 Convenzione Europea per la Salvaguardia dei diritti umani e delle libertà fondamentali (CEDU);</w:t>
      </w:r>
    </w:p>
    <w:p w:rsidR="0043715D" w:rsidRDefault="0043715D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 Carta dei diritti fondamentali dell’Unione Europea del 7 Dicembre 2000, proclamata il 12 Dicembre 2007 a Strasburgo;</w:t>
      </w:r>
    </w:p>
    <w:p w:rsidR="006C2E04" w:rsidRDefault="006C2E04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 Comunicazione COM (2010)0573 della Commissione sulla strategia per un’attuazione effettiva dei diritti fondamentali dell’Unione Europea;</w:t>
      </w:r>
    </w:p>
    <w:p w:rsidR="0043715D" w:rsidRDefault="0043715D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 Comunicazione della Commissione COM (2010)0603 “Relazione 2010 sulla Cittadinanza dell’Unione – Eliminare gli ostacoli all’esercizio dei diritti dei cittadini dell’Unione “;</w:t>
      </w:r>
    </w:p>
    <w:p w:rsidR="006C2E04" w:rsidRDefault="006C2E04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Tutte le pertinenti convenzioni e raccomandazioni del Consiglio d’Europa e delle nazioni Unite in materia di diritti fondamentali;</w:t>
      </w:r>
    </w:p>
    <w:p w:rsidR="006C2E04" w:rsidRDefault="006C2E04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Le Decisioni e la giurisprudenza  della Corte di giustizia dell’Unione Europea e della Corte Europea dei diritti dell’uomo;</w:t>
      </w:r>
    </w:p>
    <w:p w:rsidR="006C2E04" w:rsidRDefault="006C2E04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L’attività e le relazioni annuali dell’Agenzia dell’Unione Europea per i diritti fondamentali (FRA);</w:t>
      </w:r>
    </w:p>
    <w:p w:rsidR="00DF22C8" w:rsidRDefault="00DF22C8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 risoluzione del parlamento Europeo del 15 Dicembre 2010, sulla situazione dei diritti fondamentali nell’Unione Europea - Attuazione effettiva in seguito all’entrata in vigore del Trattato di Lisbona 2009/2161 (INI);</w:t>
      </w:r>
    </w:p>
    <w:p w:rsidR="00406842" w:rsidRDefault="003A3180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 w:rsidRPr="003A3180">
        <w:rPr>
          <w:rFonts w:ascii="Arial Unicode MS" w:eastAsia="Arial Unicode MS" w:hAnsi="Arial Unicode MS" w:cs="Arial Unicode MS"/>
        </w:rPr>
        <w:t xml:space="preserve">La risoluzione del Parlamento </w:t>
      </w:r>
      <w:r w:rsidR="0043715D">
        <w:rPr>
          <w:rFonts w:ascii="Arial Unicode MS" w:eastAsia="Arial Unicode MS" w:hAnsi="Arial Unicode MS" w:cs="Arial Unicode MS"/>
        </w:rPr>
        <w:t>Europeo del 12 Dicembre 2012</w:t>
      </w:r>
      <w:r>
        <w:rPr>
          <w:rFonts w:ascii="Arial Unicode MS" w:eastAsia="Arial Unicode MS" w:hAnsi="Arial Unicode MS" w:cs="Arial Unicode MS"/>
        </w:rPr>
        <w:t xml:space="preserve"> sulla situazione dei diritti fondamentali nell’Unione Europea</w:t>
      </w:r>
      <w:r w:rsidR="0043715D">
        <w:rPr>
          <w:rFonts w:ascii="Arial Unicode MS" w:eastAsia="Arial Unicode MS" w:hAnsi="Arial Unicode MS" w:cs="Arial Unicode MS"/>
        </w:rPr>
        <w:t xml:space="preserve"> 2011/2069(INI)</w:t>
      </w:r>
      <w:r>
        <w:rPr>
          <w:rFonts w:ascii="Arial Unicode MS" w:eastAsia="Arial Unicode MS" w:hAnsi="Arial Unicode MS" w:cs="Arial Unicode MS"/>
        </w:rPr>
        <w:t>;</w:t>
      </w:r>
    </w:p>
    <w:p w:rsidR="0043715D" w:rsidRDefault="0043715D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Le relazioni e gli studi delle ONG in materia di diritti dell’uomo e gli studi richiesti in questo ambito dalla Commissione per le libertà civili, la giustizia e gli affari interni</w:t>
      </w:r>
      <w:r w:rsidR="00B22387">
        <w:rPr>
          <w:rFonts w:ascii="Arial Unicode MS" w:eastAsia="Arial Unicode MS" w:hAnsi="Arial Unicode MS" w:cs="Arial Unicode MS"/>
        </w:rPr>
        <w:t>;</w:t>
      </w:r>
    </w:p>
    <w:p w:rsidR="00B22387" w:rsidRDefault="00B22387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L’art. 11 della Costituzione della Repubblica Italiana e predisposizioni costituzionali previste dal Titolo V, parte seconda, della Costituzione della Repubblica Italiana;</w:t>
      </w:r>
    </w:p>
    <w:p w:rsidR="0043715D" w:rsidRDefault="0043715D" w:rsidP="0043715D">
      <w:pPr>
        <w:pStyle w:val="Paragrafoelenco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 giurisprudenza della Corte Costituzionale Italiana</w:t>
      </w:r>
      <w:r w:rsidR="00B22387">
        <w:rPr>
          <w:rFonts w:ascii="Arial Unicode MS" w:eastAsia="Arial Unicode MS" w:hAnsi="Arial Unicode MS" w:cs="Arial Unicode MS"/>
        </w:rPr>
        <w:t xml:space="preserve"> in materia d’integrazione del Diritto Europeo nel Diritto Nazionale.</w:t>
      </w:r>
    </w:p>
    <w:p w:rsidR="0043715D" w:rsidRPr="00B22387" w:rsidRDefault="0043715D" w:rsidP="00B22387">
      <w:pPr>
        <w:ind w:left="360"/>
        <w:rPr>
          <w:rFonts w:ascii="Arial Unicode MS" w:eastAsia="Arial Unicode MS" w:hAnsi="Arial Unicode MS" w:cs="Arial Unicode MS"/>
        </w:rPr>
      </w:pPr>
    </w:p>
    <w:p w:rsidR="00406842" w:rsidRDefault="00406842"/>
    <w:p w:rsidR="00406842" w:rsidRDefault="00406842" w:rsidP="006645D4">
      <w:pPr>
        <w:jc w:val="center"/>
        <w:rPr>
          <w:b/>
        </w:rPr>
      </w:pPr>
    </w:p>
    <w:p w:rsidR="006645D4" w:rsidRDefault="006645D4" w:rsidP="006645D4">
      <w:pPr>
        <w:jc w:val="center"/>
        <w:rPr>
          <w:b/>
        </w:rPr>
      </w:pPr>
    </w:p>
    <w:p w:rsidR="006645D4" w:rsidRDefault="006645D4" w:rsidP="006645D4">
      <w:pPr>
        <w:jc w:val="center"/>
        <w:rPr>
          <w:rFonts w:ascii="Arial Unicode MS" w:eastAsia="Arial Unicode MS" w:hAnsi="Arial Unicode MS" w:cs="Arial Unicode MS"/>
          <w:b/>
        </w:rPr>
      </w:pPr>
      <w:r w:rsidRPr="006645D4">
        <w:rPr>
          <w:rFonts w:ascii="Arial Unicode MS" w:eastAsia="Arial Unicode MS" w:hAnsi="Arial Unicode MS" w:cs="Arial Unicode MS"/>
          <w:b/>
        </w:rPr>
        <w:t>CHIEDIAMO</w:t>
      </w:r>
    </w:p>
    <w:p w:rsidR="006645D4" w:rsidRPr="006645D4" w:rsidRDefault="006645D4" w:rsidP="006645D4">
      <w:pPr>
        <w:jc w:val="center"/>
        <w:rPr>
          <w:rFonts w:ascii="Arial Unicode MS" w:eastAsia="Arial Unicode MS" w:hAnsi="Arial Unicode MS" w:cs="Arial Unicode MS"/>
        </w:rPr>
      </w:pPr>
    </w:p>
    <w:p w:rsidR="006645D4" w:rsidRDefault="006645D4" w:rsidP="006645D4">
      <w:pPr>
        <w:pStyle w:val="Paragrafoelenco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</w:rPr>
      </w:pPr>
      <w:r w:rsidRPr="006645D4">
        <w:rPr>
          <w:rFonts w:ascii="Arial Unicode MS" w:eastAsia="Arial Unicode MS" w:hAnsi="Arial Unicode MS" w:cs="Arial Unicode MS"/>
        </w:rPr>
        <w:t xml:space="preserve">Che </w:t>
      </w:r>
      <w:r>
        <w:rPr>
          <w:rFonts w:ascii="Arial Unicode MS" w:eastAsia="Arial Unicode MS" w:hAnsi="Arial Unicode MS" w:cs="Arial Unicode MS"/>
        </w:rPr>
        <w:t>l’Ente aderisca all’Alleanza Italiana per l’Anno Europeo dei Cittadini 2013</w:t>
      </w:r>
      <w:r w:rsidR="007A36A3">
        <w:rPr>
          <w:rFonts w:ascii="Arial Unicode MS" w:eastAsia="Arial Unicode MS" w:hAnsi="Arial Unicode MS" w:cs="Arial Unicode MS"/>
        </w:rPr>
        <w:t xml:space="preserve"> e alla sua Dichiarazione</w:t>
      </w:r>
      <w:r>
        <w:rPr>
          <w:rFonts w:ascii="Arial Unicode MS" w:eastAsia="Arial Unicode MS" w:hAnsi="Arial Unicode MS" w:cs="Arial Unicode MS"/>
        </w:rPr>
        <w:t>;</w:t>
      </w:r>
    </w:p>
    <w:p w:rsidR="006645D4" w:rsidRDefault="006645D4" w:rsidP="006645D4">
      <w:pPr>
        <w:pStyle w:val="Paragrafoelenco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Che </w:t>
      </w:r>
      <w:r w:rsidR="003A57B0">
        <w:rPr>
          <w:rFonts w:ascii="Arial Unicode MS" w:eastAsia="Arial Unicode MS" w:hAnsi="Arial Unicode MS" w:cs="Arial Unicode MS"/>
        </w:rPr>
        <w:t>l’Ente s’</w:t>
      </w:r>
      <w:r>
        <w:rPr>
          <w:rFonts w:ascii="Arial Unicode MS" w:eastAsia="Arial Unicode MS" w:hAnsi="Arial Unicode MS" w:cs="Arial Unicode MS"/>
        </w:rPr>
        <w:t>impegni</w:t>
      </w:r>
      <w:r w:rsidR="003A57B0">
        <w:rPr>
          <w:rFonts w:ascii="Arial Unicode MS" w:eastAsia="Arial Unicode MS" w:hAnsi="Arial Unicode MS" w:cs="Arial Unicode MS"/>
        </w:rPr>
        <w:t xml:space="preserve"> a sostenere e a diffondere il M</w:t>
      </w:r>
      <w:r>
        <w:rPr>
          <w:rFonts w:ascii="Arial Unicode MS" w:eastAsia="Arial Unicode MS" w:hAnsi="Arial Unicode MS" w:cs="Arial Unicode MS"/>
        </w:rPr>
        <w:t>anifesto europeo e la Dichiarazione Italiana, presso l</w:t>
      </w:r>
      <w:r w:rsidR="007A36A3">
        <w:rPr>
          <w:rFonts w:ascii="Arial Unicode MS" w:eastAsia="Arial Unicode MS" w:hAnsi="Arial Unicode MS" w:cs="Arial Unicode MS"/>
        </w:rPr>
        <w:t>a propria amministrazione;</w:t>
      </w:r>
    </w:p>
    <w:p w:rsidR="007A36A3" w:rsidRDefault="007A36A3" w:rsidP="006645D4">
      <w:pPr>
        <w:pStyle w:val="Paragrafoelenco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Che</w:t>
      </w:r>
      <w:r w:rsidR="003A57B0">
        <w:rPr>
          <w:rFonts w:ascii="Arial Unicode MS" w:eastAsia="Arial Unicode MS" w:hAnsi="Arial Unicode MS" w:cs="Arial Unicode MS"/>
        </w:rPr>
        <w:t xml:space="preserve"> l’Ente</w:t>
      </w:r>
      <w:r>
        <w:rPr>
          <w:rFonts w:ascii="Arial Unicode MS" w:eastAsia="Arial Unicode MS" w:hAnsi="Arial Unicode MS" w:cs="Arial Unicode MS"/>
        </w:rPr>
        <w:t xml:space="preserve"> s’impegni a sostenere e a promuovere le iniziative che verranno organizzate durante l’</w:t>
      </w:r>
      <w:r w:rsidR="003A57B0">
        <w:rPr>
          <w:rFonts w:ascii="Arial Unicode MS" w:eastAsia="Arial Unicode MS" w:hAnsi="Arial Unicode MS" w:cs="Arial Unicode MS"/>
        </w:rPr>
        <w:t>anno, nella cornice delle azioni</w:t>
      </w:r>
      <w:r>
        <w:rPr>
          <w:rFonts w:ascii="Arial Unicode MS" w:eastAsia="Arial Unicode MS" w:hAnsi="Arial Unicode MS" w:cs="Arial Unicode MS"/>
        </w:rPr>
        <w:t xml:space="preserve"> proposte dall’Alleanza Italiana</w:t>
      </w:r>
      <w:r w:rsidR="003A57B0">
        <w:rPr>
          <w:rFonts w:ascii="Arial Unicode MS" w:eastAsia="Arial Unicode MS" w:hAnsi="Arial Unicode MS" w:cs="Arial Unicode MS"/>
        </w:rPr>
        <w:t>;</w:t>
      </w:r>
    </w:p>
    <w:p w:rsidR="003A57B0" w:rsidRPr="006645D4" w:rsidRDefault="003A57B0" w:rsidP="006645D4">
      <w:pPr>
        <w:pStyle w:val="Paragrafoelenco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Che l’Ente partecipi attivamente alle azioni proposte.</w:t>
      </w:r>
    </w:p>
    <w:p w:rsidR="00406842" w:rsidRPr="006645D4" w:rsidRDefault="00406842"/>
    <w:p w:rsidR="00F74F67" w:rsidRDefault="00F74F67"/>
    <w:sectPr w:rsidR="00F74F67" w:rsidSect="00406842">
      <w:pgSz w:w="11900" w:h="16840"/>
      <w:pgMar w:top="2665" w:right="1701" w:bottom="2155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5FD"/>
    <w:multiLevelType w:val="hybridMultilevel"/>
    <w:tmpl w:val="44DE79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870B9"/>
    <w:multiLevelType w:val="hybridMultilevel"/>
    <w:tmpl w:val="8B465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305F6"/>
    <w:multiLevelType w:val="hybridMultilevel"/>
    <w:tmpl w:val="A5541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5677F"/>
    <w:multiLevelType w:val="hybridMultilevel"/>
    <w:tmpl w:val="77BCD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A093B"/>
    <w:multiLevelType w:val="hybridMultilevel"/>
    <w:tmpl w:val="7CBE2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B2932"/>
    <w:multiLevelType w:val="hybridMultilevel"/>
    <w:tmpl w:val="64F8DC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2203D"/>
    <w:multiLevelType w:val="hybridMultilevel"/>
    <w:tmpl w:val="455AF7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06842"/>
    <w:rsid w:val="0002101A"/>
    <w:rsid w:val="000F0BC0"/>
    <w:rsid w:val="00325C2B"/>
    <w:rsid w:val="003A3180"/>
    <w:rsid w:val="003A57B0"/>
    <w:rsid w:val="00406842"/>
    <w:rsid w:val="0043715D"/>
    <w:rsid w:val="00465B01"/>
    <w:rsid w:val="004D1268"/>
    <w:rsid w:val="006645D4"/>
    <w:rsid w:val="006C2E04"/>
    <w:rsid w:val="007A36A3"/>
    <w:rsid w:val="008B4A67"/>
    <w:rsid w:val="00B22387"/>
    <w:rsid w:val="00DF22C8"/>
    <w:rsid w:val="00E01749"/>
    <w:rsid w:val="00F045C1"/>
    <w:rsid w:val="00F7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2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A01B7-5BDD-4915-8FDA-7BC72F38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giovannini</cp:lastModifiedBy>
  <cp:revision>3</cp:revision>
  <dcterms:created xsi:type="dcterms:W3CDTF">2013-05-09T12:03:00Z</dcterms:created>
  <dcterms:modified xsi:type="dcterms:W3CDTF">2013-09-03T07:48:00Z</dcterms:modified>
</cp:coreProperties>
</file>